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D8E805" w14:textId="77777777" w:rsidR="00287B70" w:rsidRDefault="00287B70" w:rsidP="00307560">
      <w:bookmarkStart w:id="0" w:name="_GoBack"/>
      <w:bookmarkEnd w:id="0"/>
    </w:p>
    <w:p w14:paraId="2949F031" w14:textId="77777777" w:rsidR="00287B70" w:rsidRDefault="00287B70" w:rsidP="00307560"/>
    <w:p w14:paraId="149062B1" w14:textId="77777777" w:rsidR="00287B70" w:rsidRDefault="00287B70" w:rsidP="00307560"/>
    <w:p w14:paraId="0226E072" w14:textId="77777777" w:rsidR="00287B70" w:rsidRDefault="00287B70" w:rsidP="00307560"/>
    <w:p w14:paraId="287D151C" w14:textId="77777777" w:rsidR="00287B70" w:rsidRDefault="00287B70" w:rsidP="00307560"/>
    <w:p w14:paraId="619FA6A5" w14:textId="77777777" w:rsidR="00287B70" w:rsidRDefault="00287B70" w:rsidP="00307560"/>
    <w:p w14:paraId="44C8DFC2" w14:textId="77777777" w:rsidR="00287B70" w:rsidRDefault="00287B70" w:rsidP="00307560"/>
    <w:p w14:paraId="693CEAD1" w14:textId="77777777" w:rsidR="00287B70" w:rsidRDefault="00287B70" w:rsidP="00307560"/>
    <w:p w14:paraId="61094FDB" w14:textId="77777777" w:rsidR="00287B70" w:rsidRDefault="00287B70" w:rsidP="00307560"/>
    <w:p w14:paraId="3D496F08" w14:textId="77777777" w:rsidR="00287B70" w:rsidRDefault="00287B70" w:rsidP="00307560"/>
    <w:p w14:paraId="45356404" w14:textId="77777777" w:rsidR="00287B70" w:rsidRDefault="00287B70" w:rsidP="00307560"/>
    <w:p w14:paraId="2C4ACCB0" w14:textId="77777777" w:rsidR="00287B70" w:rsidRDefault="00287B70" w:rsidP="00307560"/>
    <w:p w14:paraId="4C9B509B" w14:textId="77777777" w:rsidR="00287B70" w:rsidRDefault="00287B70" w:rsidP="00307560"/>
    <w:p w14:paraId="7D702DE3" w14:textId="77777777" w:rsidR="00287B70" w:rsidRDefault="00C65939" w:rsidP="00287B70">
      <w:pPr>
        <w:jc w:val="center"/>
      </w:pPr>
      <w:r w:rsidRPr="00287B70">
        <w:t>Change Plan</w:t>
      </w:r>
    </w:p>
    <w:p w14:paraId="539D46AA" w14:textId="77777777" w:rsidR="00287B70" w:rsidRDefault="00C65939" w:rsidP="00287B70">
      <w:pPr>
        <w:jc w:val="center"/>
      </w:pPr>
      <w:r>
        <w:t>Name</w:t>
      </w:r>
    </w:p>
    <w:p w14:paraId="53ACC27F" w14:textId="77777777" w:rsidR="00287B70" w:rsidRDefault="00C65939" w:rsidP="00287B70">
      <w:pPr>
        <w:jc w:val="center"/>
      </w:pPr>
      <w:r>
        <w:t>Institution</w:t>
      </w:r>
    </w:p>
    <w:p w14:paraId="25AE5AB4" w14:textId="77777777" w:rsidR="00287B70" w:rsidRDefault="00287B70" w:rsidP="00307560"/>
    <w:p w14:paraId="2CDA79B1" w14:textId="77777777" w:rsidR="00287B70" w:rsidRDefault="00287B70" w:rsidP="00307560"/>
    <w:p w14:paraId="547B4E05" w14:textId="77777777" w:rsidR="00287B70" w:rsidRDefault="00287B70" w:rsidP="00307560"/>
    <w:p w14:paraId="196D040A" w14:textId="77777777" w:rsidR="00287B70" w:rsidRDefault="00287B70" w:rsidP="00307560"/>
    <w:p w14:paraId="0640AE88" w14:textId="77777777" w:rsidR="00287B70" w:rsidRDefault="00287B70" w:rsidP="00307560"/>
    <w:p w14:paraId="7A74420A" w14:textId="77777777" w:rsidR="00287B70" w:rsidRDefault="00287B70" w:rsidP="00307560"/>
    <w:p w14:paraId="59166108" w14:textId="77777777" w:rsidR="00287B70" w:rsidRDefault="00287B70" w:rsidP="00307560"/>
    <w:p w14:paraId="4A956338" w14:textId="77777777" w:rsidR="00287B70" w:rsidRDefault="00287B70" w:rsidP="00307560"/>
    <w:p w14:paraId="600C4A16" w14:textId="77777777" w:rsidR="00287B70" w:rsidRDefault="00287B70" w:rsidP="00307560"/>
    <w:p w14:paraId="528319AA" w14:textId="77777777" w:rsidR="00287B70" w:rsidRDefault="00287B70" w:rsidP="00307560"/>
    <w:p w14:paraId="0A7C6946" w14:textId="77777777" w:rsidR="00287B70" w:rsidRDefault="00287B70" w:rsidP="00307560"/>
    <w:p w14:paraId="61DF6617" w14:textId="77777777" w:rsidR="00287B70" w:rsidRDefault="00287B70" w:rsidP="00307560"/>
    <w:p w14:paraId="525C5B05" w14:textId="77777777" w:rsidR="00C13397" w:rsidRDefault="00C65939" w:rsidP="00C13397">
      <w:pPr>
        <w:spacing w:line="480" w:lineRule="auto"/>
        <w:ind w:firstLine="720"/>
      </w:pPr>
      <w:r>
        <w:lastRenderedPageBreak/>
        <w:t xml:space="preserve">Action steps </w:t>
      </w:r>
    </w:p>
    <w:p w14:paraId="3C1CA06A" w14:textId="77777777" w:rsidR="00307560" w:rsidRDefault="00C65939" w:rsidP="00C13397">
      <w:pPr>
        <w:spacing w:line="480" w:lineRule="auto"/>
        <w:ind w:firstLine="720"/>
      </w:pPr>
      <w:r w:rsidRPr="00307560">
        <w:t xml:space="preserve">Leadership and management are essential in improving organizational performance depending on the methodology that has been adopted. The leadership dictates management concepts that are </w:t>
      </w:r>
      <w:r w:rsidRPr="00307560">
        <w:t>integrated within a given organization. Focus on improving the overall organizational performance where it would be easy to achieve a significant focus on essential concepts, which define positive development. Different situations within an organization re</w:t>
      </w:r>
      <w:r w:rsidRPr="00307560">
        <w:t>quire different strategies to ensure that there is a successful development. A fundamental idea within an organization development is change. The approach to change is different across organizations and thus achieves a varying level of success based on dif</w:t>
      </w:r>
      <w:r w:rsidRPr="00307560">
        <w:t>ferent concepts that are integrated within the change process.</w:t>
      </w:r>
    </w:p>
    <w:p w14:paraId="5E2D5093" w14:textId="77777777" w:rsidR="00307560" w:rsidRPr="00307560" w:rsidRDefault="00C65939" w:rsidP="00C13397">
      <w:pPr>
        <w:spacing w:line="480" w:lineRule="auto"/>
        <w:ind w:firstLine="720"/>
      </w:pPr>
      <w:r w:rsidRPr="00307560">
        <w:t xml:space="preserve">Implementing a change plan requires systematic integration of fundamental </w:t>
      </w:r>
      <w:r w:rsidR="001D2532" w:rsidRPr="00307560">
        <w:t>concepts, which</w:t>
      </w:r>
      <w:r w:rsidRPr="00307560">
        <w:t xml:space="preserve"> provide a highly integrated focus where it is possible to incorporate strong consideration of </w:t>
      </w:r>
      <w:r w:rsidRPr="00307560">
        <w:t xml:space="preserve">essential ideas that promote specific change implementation. Developing a highly </w:t>
      </w:r>
      <w:r w:rsidR="001D2532" w:rsidRPr="00307560">
        <w:t>interactive</w:t>
      </w:r>
      <w:r w:rsidRPr="00307560">
        <w:t xml:space="preserve"> environment is crucial in shaping strategic </w:t>
      </w:r>
      <w:r w:rsidR="001D2532" w:rsidRPr="00307560">
        <w:t>plans, which</w:t>
      </w:r>
      <w:r w:rsidRPr="00307560">
        <w:t xml:space="preserve"> take into account necessary measures that can help implement succes</w:t>
      </w:r>
      <w:r w:rsidRPr="00307560">
        <w:t xml:space="preserve">sful change process. </w:t>
      </w:r>
      <w:r w:rsidR="001D2532" w:rsidRPr="00307560">
        <w:t>An</w:t>
      </w:r>
      <w:r w:rsidR="000066B1">
        <w:t xml:space="preserve"> important aspect that needs to </w:t>
      </w:r>
      <w:r w:rsidRPr="00307560">
        <w:t xml:space="preserve">be critically evaluated in this case involves a strategic focus on important concepts that define a </w:t>
      </w:r>
      <w:r w:rsidR="001D2532" w:rsidRPr="00307560">
        <w:t>successful understanding</w:t>
      </w:r>
      <w:r w:rsidRPr="00307560">
        <w:t xml:space="preserve"> on critical strategic concepts that represent a highly interactive environment</w:t>
      </w:r>
      <w:r w:rsidR="00C13397">
        <w:t xml:space="preserve"> (Hayes, </w:t>
      </w:r>
      <w:r w:rsidR="00C13397" w:rsidRPr="00C13397">
        <w:t>2018).</w:t>
      </w:r>
    </w:p>
    <w:p w14:paraId="7CABCB5B" w14:textId="77777777" w:rsidR="00307560" w:rsidRDefault="00C65939" w:rsidP="00C13397">
      <w:pPr>
        <w:spacing w:line="480" w:lineRule="auto"/>
        <w:ind w:firstLine="720"/>
      </w:pPr>
      <w:r>
        <w:t xml:space="preserve">Healthcare is very sensitive and thus requires a strategic understanding of every process to ensure that the delivery of quality healthcare is achieved significantly. The strategic concepts that are integrated into this case. </w:t>
      </w:r>
      <w:r w:rsidR="001D2532">
        <w:t>Therefore,</w:t>
      </w:r>
      <w:r>
        <w:t xml:space="preserve"> </w:t>
      </w:r>
      <w:r w:rsidR="001D2532">
        <w:t>the centra</w:t>
      </w:r>
      <w:r>
        <w:t xml:space="preserve">l issue of concern, in this case, focuses on creating a great transformed workplace based on </w:t>
      </w:r>
      <w:r w:rsidR="001D2532">
        <w:t>high-level</w:t>
      </w:r>
      <w:r>
        <w:t xml:space="preserve"> accountability to manage the increasing losses. </w:t>
      </w:r>
      <w:r w:rsidR="00DB2A42">
        <w:t>Thus,</w:t>
      </w:r>
      <w:r>
        <w:t xml:space="preserve"> the change initiative that will be adopted in this case is based on strategic or</w:t>
      </w:r>
      <w:r>
        <w:t xml:space="preserve">ganization management </w:t>
      </w:r>
      <w:r w:rsidR="00DB2A42">
        <w:t>concepts, which</w:t>
      </w:r>
      <w:r>
        <w:t xml:space="preserve"> define a profoundly transformed understanding on a successful revie</w:t>
      </w:r>
      <w:r w:rsidR="00C13397">
        <w:t xml:space="preserve">w of the healthcare expenditure (Crossman, </w:t>
      </w:r>
      <w:r w:rsidR="00C13397" w:rsidRPr="00C13397">
        <w:t xml:space="preserve">2016). </w:t>
      </w:r>
      <w:r>
        <w:t xml:space="preserve"> Therefore, different ideas are integrated into this case where it is possible to achieve an in</w:t>
      </w:r>
      <w:r>
        <w:t xml:space="preserve">creased focus on delivery in healthcare. The change plan will seek to maintain steady management concepts that will involve a diversified workplace. </w:t>
      </w:r>
    </w:p>
    <w:p w14:paraId="5C8D824F" w14:textId="77777777" w:rsidR="00DB2A42" w:rsidRDefault="00C65939" w:rsidP="00C13397">
      <w:pPr>
        <w:spacing w:line="480" w:lineRule="auto"/>
        <w:ind w:firstLine="720"/>
      </w:pPr>
      <w:r>
        <w:t>Managing a change process integrates diverse issues that limit an integral focus on essential concepts that need to be evaluated to ensure that crucial strategic concepts need to be assessed and create a high transformed focus.  It is possible to integrate</w:t>
      </w:r>
      <w:r>
        <w:t xml:space="preserve"> primary developmental perceptions, which require a broader understanding on essential elements that need to be incorporated as well as the role of each stakeholder who is involved in developing a profoundly transformed operational environment. </w:t>
      </w:r>
      <w:r w:rsidR="001D2532">
        <w:t>Therefore,</w:t>
      </w:r>
      <w:r>
        <w:t xml:space="preserve"> </w:t>
      </w:r>
      <w:r w:rsidR="001D2532">
        <w:t>the management who understand significantly all-important processes that need to be evaluated and create a profoundly transformed workplace where management of different processes can be done with ease (Mitchell, 2018) will organize participation in the project</w:t>
      </w:r>
      <w:r w:rsidR="00C13397" w:rsidRPr="00C13397">
        <w:t>.</w:t>
      </w:r>
    </w:p>
    <w:p w14:paraId="0E8D2158" w14:textId="77777777" w:rsidR="00DB2A42" w:rsidRDefault="00C65939" w:rsidP="00C13397">
      <w:pPr>
        <w:spacing w:line="480" w:lineRule="auto"/>
        <w:ind w:firstLine="720"/>
      </w:pPr>
      <w:r>
        <w:t xml:space="preserve">Communication forms an </w:t>
      </w:r>
      <w:r w:rsidR="00647793">
        <w:t xml:space="preserve">integral part of change since there is a need for all stakeholders involved in the change process to understand their specific roles in ensuring that the whole process is successful. The key players involved in this case include the management and healthcare employees. Employees are required to focus on essential processes that can be implemented to achieve a higher level of success. Implementing change </w:t>
      </w:r>
      <w:r w:rsidR="00287B70">
        <w:t>is a collective</w:t>
      </w:r>
      <w:r w:rsidR="00647793">
        <w:t xml:space="preserve"> action where all the players involved understand what needs to be done as well as the </w:t>
      </w:r>
      <w:r w:rsidR="001D2532">
        <w:t>plan, which</w:t>
      </w:r>
      <w:r w:rsidR="00647793">
        <w:t xml:space="preserve"> needs to be followed in achieving better healthcare </w:t>
      </w:r>
      <w:r w:rsidR="00C13397">
        <w:t xml:space="preserve">outcomes </w:t>
      </w:r>
      <w:r w:rsidR="00C13397" w:rsidRPr="00C13397">
        <w:t xml:space="preserve">(Crossman, 2016).  </w:t>
      </w:r>
    </w:p>
    <w:p w14:paraId="38B27710" w14:textId="77777777" w:rsidR="00647793" w:rsidRDefault="00C65939" w:rsidP="00C13397">
      <w:pPr>
        <w:spacing w:line="480" w:lineRule="auto"/>
        <w:ind w:firstLine="720"/>
      </w:pPr>
      <w:r>
        <w:t xml:space="preserve">Moving along the </w:t>
      </w:r>
      <w:r>
        <w:t>continuum in the direction of adoption will be guided by a critical understanding on useful analysis on the roles of each stakeholder involved in the whole process. Therefore, communication is integral in this case where better outcomes can be made. The en</w:t>
      </w:r>
      <w:r>
        <w:t>tire process is shaped based on critical concepts that have been identified by the change management team to help in the development and implementation stage.</w:t>
      </w:r>
    </w:p>
    <w:p w14:paraId="5E07B962" w14:textId="77777777" w:rsidR="00287B70" w:rsidRPr="00287B70" w:rsidRDefault="00C65939" w:rsidP="00287B70">
      <w:pPr>
        <w:rPr>
          <w:b/>
          <w:i/>
        </w:rPr>
      </w:pPr>
      <w:r w:rsidRPr="00287B70">
        <w:rPr>
          <w:b/>
          <w:i/>
        </w:rPr>
        <w:t>AIDA Continuum Chart</w:t>
      </w:r>
    </w:p>
    <w:tbl>
      <w:tblPr>
        <w:tblW w:w="4940" w:type="pct"/>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Look w:val="04A0" w:firstRow="1" w:lastRow="0" w:firstColumn="1" w:lastColumn="0" w:noHBand="0" w:noVBand="1"/>
      </w:tblPr>
      <w:tblGrid>
        <w:gridCol w:w="1915"/>
        <w:gridCol w:w="1985"/>
        <w:gridCol w:w="1780"/>
        <w:gridCol w:w="1779"/>
        <w:gridCol w:w="1779"/>
      </w:tblGrid>
      <w:tr w:rsidR="00353E04" w14:paraId="6BD69B05" w14:textId="77777777" w:rsidTr="00784530">
        <w:tc>
          <w:tcPr>
            <w:tcW w:w="1036" w:type="pct"/>
            <w:shd w:val="clear" w:color="auto" w:fill="BFBFBF"/>
            <w:tcMar>
              <w:top w:w="86" w:type="dxa"/>
              <w:left w:w="115" w:type="dxa"/>
              <w:bottom w:w="86" w:type="dxa"/>
              <w:right w:w="115" w:type="dxa"/>
            </w:tcMar>
          </w:tcPr>
          <w:p w14:paraId="1975C296" w14:textId="77777777" w:rsidR="00287B70" w:rsidRPr="00287B70" w:rsidRDefault="00C65939" w:rsidP="00287B70">
            <w:bookmarkStart w:id="1" w:name="ColumnTitle"/>
            <w:bookmarkEnd w:id="1"/>
            <w:r w:rsidRPr="00287B70">
              <w:t>Key Player Name</w:t>
            </w:r>
          </w:p>
        </w:tc>
        <w:tc>
          <w:tcPr>
            <w:tcW w:w="1074" w:type="pct"/>
            <w:shd w:val="clear" w:color="auto" w:fill="BFBFBF"/>
            <w:tcMar>
              <w:top w:w="86" w:type="dxa"/>
              <w:left w:w="115" w:type="dxa"/>
              <w:bottom w:w="86" w:type="dxa"/>
              <w:right w:w="115" w:type="dxa"/>
            </w:tcMar>
          </w:tcPr>
          <w:p w14:paraId="55B6BD19" w14:textId="77777777" w:rsidR="00287B70" w:rsidRPr="00287B70" w:rsidRDefault="00C65939" w:rsidP="00287B70">
            <w:r w:rsidRPr="00287B70">
              <w:t>Aware?</w:t>
            </w:r>
          </w:p>
        </w:tc>
        <w:tc>
          <w:tcPr>
            <w:tcW w:w="963" w:type="pct"/>
            <w:shd w:val="clear" w:color="auto" w:fill="BFBFBF"/>
            <w:tcMar>
              <w:top w:w="86" w:type="dxa"/>
              <w:left w:w="115" w:type="dxa"/>
              <w:bottom w:w="86" w:type="dxa"/>
              <w:right w:w="115" w:type="dxa"/>
            </w:tcMar>
          </w:tcPr>
          <w:p w14:paraId="5E81424B" w14:textId="77777777" w:rsidR="00287B70" w:rsidRPr="00287B70" w:rsidRDefault="00C65939" w:rsidP="00287B70">
            <w:r w:rsidRPr="00287B70">
              <w:t>Interested?</w:t>
            </w:r>
          </w:p>
        </w:tc>
        <w:tc>
          <w:tcPr>
            <w:tcW w:w="963" w:type="pct"/>
            <w:shd w:val="clear" w:color="auto" w:fill="BFBFBF"/>
          </w:tcPr>
          <w:p w14:paraId="1FD92BC3" w14:textId="77777777" w:rsidR="00287B70" w:rsidRPr="00287B70" w:rsidRDefault="00C65939" w:rsidP="00287B70">
            <w:r w:rsidRPr="00287B70">
              <w:t>Desires Action?</w:t>
            </w:r>
          </w:p>
        </w:tc>
        <w:tc>
          <w:tcPr>
            <w:tcW w:w="963" w:type="pct"/>
            <w:shd w:val="clear" w:color="auto" w:fill="BFBFBF"/>
          </w:tcPr>
          <w:p w14:paraId="69709C9F" w14:textId="77777777" w:rsidR="00287B70" w:rsidRPr="00287B70" w:rsidRDefault="00C65939" w:rsidP="00287B70">
            <w:r w:rsidRPr="00287B70">
              <w:t>Adopter?</w:t>
            </w:r>
          </w:p>
        </w:tc>
      </w:tr>
      <w:tr w:rsidR="00353E04" w14:paraId="679CA3C8" w14:textId="77777777" w:rsidTr="00784530">
        <w:tc>
          <w:tcPr>
            <w:tcW w:w="1036" w:type="pct"/>
            <w:shd w:val="clear" w:color="auto" w:fill="FFFFFF"/>
            <w:tcMar>
              <w:top w:w="86" w:type="dxa"/>
              <w:left w:w="115" w:type="dxa"/>
              <w:bottom w:w="86" w:type="dxa"/>
              <w:right w:w="115" w:type="dxa"/>
            </w:tcMar>
          </w:tcPr>
          <w:p w14:paraId="2305F911" w14:textId="77777777" w:rsidR="00287B70" w:rsidRPr="00287B70" w:rsidRDefault="00C65939" w:rsidP="00287B70">
            <w:r>
              <w:t xml:space="preserve">Management </w:t>
            </w:r>
          </w:p>
        </w:tc>
        <w:tc>
          <w:tcPr>
            <w:tcW w:w="1074" w:type="pct"/>
            <w:shd w:val="clear" w:color="auto" w:fill="FFFFFF"/>
            <w:tcMar>
              <w:top w:w="86" w:type="dxa"/>
              <w:left w:w="115" w:type="dxa"/>
              <w:bottom w:w="86" w:type="dxa"/>
              <w:right w:w="115" w:type="dxa"/>
            </w:tcMar>
          </w:tcPr>
          <w:p w14:paraId="3730CA88" w14:textId="77777777" w:rsidR="00287B70" w:rsidRPr="00287B70" w:rsidRDefault="00C65939" w:rsidP="00287B70">
            <w:r>
              <w:t>Yes</w:t>
            </w:r>
          </w:p>
        </w:tc>
        <w:tc>
          <w:tcPr>
            <w:tcW w:w="963" w:type="pct"/>
            <w:shd w:val="clear" w:color="auto" w:fill="FFFFFF"/>
            <w:tcMar>
              <w:top w:w="86" w:type="dxa"/>
              <w:left w:w="115" w:type="dxa"/>
              <w:bottom w:w="86" w:type="dxa"/>
              <w:right w:w="115" w:type="dxa"/>
            </w:tcMar>
          </w:tcPr>
          <w:p w14:paraId="65D69693" w14:textId="77777777" w:rsidR="00287B70" w:rsidRPr="00287B70" w:rsidRDefault="00C65939" w:rsidP="00287B70">
            <w:r>
              <w:t>Yes</w:t>
            </w:r>
          </w:p>
        </w:tc>
        <w:tc>
          <w:tcPr>
            <w:tcW w:w="963" w:type="pct"/>
            <w:shd w:val="clear" w:color="auto" w:fill="FFFFFF"/>
          </w:tcPr>
          <w:p w14:paraId="745B7711" w14:textId="77777777" w:rsidR="00287B70" w:rsidRPr="00287B70" w:rsidRDefault="00C65939" w:rsidP="00287B70">
            <w:r>
              <w:t>Yes</w:t>
            </w:r>
          </w:p>
        </w:tc>
        <w:tc>
          <w:tcPr>
            <w:tcW w:w="963" w:type="pct"/>
            <w:shd w:val="clear" w:color="auto" w:fill="FFFFFF"/>
          </w:tcPr>
          <w:p w14:paraId="73F3B611" w14:textId="77777777" w:rsidR="00287B70" w:rsidRPr="00287B70" w:rsidRDefault="00C65939" w:rsidP="00287B70">
            <w:r>
              <w:t>Yes</w:t>
            </w:r>
          </w:p>
        </w:tc>
      </w:tr>
      <w:tr w:rsidR="00353E04" w14:paraId="5316BB54" w14:textId="77777777" w:rsidTr="00784530">
        <w:tc>
          <w:tcPr>
            <w:tcW w:w="1036" w:type="pct"/>
            <w:shd w:val="clear" w:color="auto" w:fill="FFFFFF"/>
            <w:tcMar>
              <w:top w:w="86" w:type="dxa"/>
              <w:left w:w="115" w:type="dxa"/>
              <w:bottom w:w="86" w:type="dxa"/>
              <w:right w:w="115" w:type="dxa"/>
            </w:tcMar>
          </w:tcPr>
          <w:p w14:paraId="7F44285D" w14:textId="77777777" w:rsidR="00287B70" w:rsidRPr="00287B70" w:rsidRDefault="00C65939" w:rsidP="00287B70">
            <w:r>
              <w:t xml:space="preserve">Employees </w:t>
            </w:r>
          </w:p>
        </w:tc>
        <w:tc>
          <w:tcPr>
            <w:tcW w:w="1074" w:type="pct"/>
            <w:shd w:val="clear" w:color="auto" w:fill="FFFFFF"/>
            <w:tcMar>
              <w:top w:w="86" w:type="dxa"/>
              <w:left w:w="115" w:type="dxa"/>
              <w:bottom w:w="86" w:type="dxa"/>
              <w:right w:w="115" w:type="dxa"/>
            </w:tcMar>
          </w:tcPr>
          <w:p w14:paraId="74CD6986" w14:textId="77777777" w:rsidR="00287B70" w:rsidRPr="00287B70" w:rsidRDefault="00C65939" w:rsidP="00287B70">
            <w:r>
              <w:t>Yes</w:t>
            </w:r>
          </w:p>
        </w:tc>
        <w:tc>
          <w:tcPr>
            <w:tcW w:w="963" w:type="pct"/>
            <w:shd w:val="clear" w:color="auto" w:fill="FFFFFF"/>
            <w:tcMar>
              <w:top w:w="86" w:type="dxa"/>
              <w:left w:w="115" w:type="dxa"/>
              <w:bottom w:w="86" w:type="dxa"/>
              <w:right w:w="115" w:type="dxa"/>
            </w:tcMar>
          </w:tcPr>
          <w:p w14:paraId="07562FB2" w14:textId="77777777" w:rsidR="00287B70" w:rsidRPr="00287B70" w:rsidRDefault="00C65939" w:rsidP="00287B70">
            <w:r>
              <w:t>Yes</w:t>
            </w:r>
          </w:p>
        </w:tc>
        <w:tc>
          <w:tcPr>
            <w:tcW w:w="963" w:type="pct"/>
            <w:shd w:val="clear" w:color="auto" w:fill="FFFFFF"/>
          </w:tcPr>
          <w:p w14:paraId="10707671" w14:textId="77777777" w:rsidR="00287B70" w:rsidRPr="00287B70" w:rsidRDefault="00C65939" w:rsidP="00287B70">
            <w:r>
              <w:t>Yes</w:t>
            </w:r>
          </w:p>
        </w:tc>
        <w:tc>
          <w:tcPr>
            <w:tcW w:w="963" w:type="pct"/>
            <w:shd w:val="clear" w:color="auto" w:fill="FFFFFF"/>
          </w:tcPr>
          <w:p w14:paraId="457C780F" w14:textId="77777777" w:rsidR="00287B70" w:rsidRPr="00287B70" w:rsidRDefault="00C65939" w:rsidP="00287B70">
            <w:r>
              <w:t xml:space="preserve">Yes </w:t>
            </w:r>
          </w:p>
        </w:tc>
      </w:tr>
    </w:tbl>
    <w:p w14:paraId="2A1D643A" w14:textId="77777777" w:rsidR="00287B70" w:rsidRDefault="00287B70" w:rsidP="00307560"/>
    <w:p w14:paraId="449ACF53" w14:textId="77777777" w:rsidR="00287B70" w:rsidRDefault="00C65939" w:rsidP="00C13397">
      <w:pPr>
        <w:spacing w:line="480" w:lineRule="auto"/>
        <w:ind w:firstLine="720"/>
      </w:pPr>
      <w:r>
        <w:t xml:space="preserve">The commitment to the adoption is based on the integration of a different set of skills, which provide a </w:t>
      </w:r>
      <w:r w:rsidR="001D2532">
        <w:t>well-integrated</w:t>
      </w:r>
      <w:r>
        <w:t xml:space="preserve"> focus where it is easier to achieve a highly integrated focus where it would be easier to implement a successful change. </w:t>
      </w:r>
      <w:r w:rsidR="001D2532">
        <w:t>Therefore,</w:t>
      </w:r>
      <w:r>
        <w:t xml:space="preserve"> the attitude of those who have </w:t>
      </w:r>
      <w:r w:rsidR="001D2532">
        <w:t>reached the</w:t>
      </w:r>
      <w:r>
        <w:t xml:space="preserve"> adopter stage is making it happen through their strategic input.</w:t>
      </w:r>
    </w:p>
    <w:p w14:paraId="236373FB" w14:textId="77777777" w:rsidR="00287B70" w:rsidRDefault="00C65939" w:rsidP="00307560">
      <w:r>
        <w:t xml:space="preserve">Responsibility chart </w:t>
      </w:r>
    </w:p>
    <w:tbl>
      <w:tblPr>
        <w:tblW w:w="9235" w:type="dxa"/>
        <w:tblInd w:w="22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387"/>
        <w:gridCol w:w="1511"/>
        <w:gridCol w:w="1779"/>
        <w:gridCol w:w="1779"/>
        <w:gridCol w:w="1779"/>
      </w:tblGrid>
      <w:tr w:rsidR="00353E04" w14:paraId="75E97DB5" w14:textId="77777777" w:rsidTr="00784530">
        <w:trPr>
          <w:trHeight w:val="443"/>
        </w:trPr>
        <w:tc>
          <w:tcPr>
            <w:tcW w:w="2387" w:type="dxa"/>
            <w:tcBorders>
              <w:top w:val="single" w:sz="4" w:space="0" w:color="A6A6A6"/>
              <w:left w:val="single" w:sz="4" w:space="0" w:color="A6A6A6"/>
              <w:bottom w:val="single" w:sz="4" w:space="0" w:color="A6A6A6"/>
              <w:right w:val="single" w:sz="4" w:space="0" w:color="A6A6A6"/>
            </w:tcBorders>
            <w:shd w:val="clear" w:color="auto" w:fill="BFBFBF"/>
            <w:tcMar>
              <w:top w:w="80" w:type="dxa"/>
              <w:left w:w="80" w:type="dxa"/>
              <w:bottom w:w="80" w:type="dxa"/>
              <w:right w:w="80" w:type="dxa"/>
            </w:tcMar>
          </w:tcPr>
          <w:p w14:paraId="3965242C" w14:textId="77777777" w:rsidR="00287B70" w:rsidRPr="00287B70" w:rsidRDefault="00C65939" w:rsidP="00287B70">
            <w:r w:rsidRPr="00287B70">
              <w:t>Actions or Decisions</w:t>
            </w:r>
          </w:p>
        </w:tc>
        <w:tc>
          <w:tcPr>
            <w:tcW w:w="1510" w:type="dxa"/>
            <w:tcBorders>
              <w:top w:val="single" w:sz="4" w:space="0" w:color="A6A6A6"/>
              <w:left w:val="single" w:sz="4" w:space="0" w:color="A6A6A6"/>
              <w:bottom w:val="single" w:sz="4" w:space="0" w:color="A6A6A6"/>
              <w:right w:val="single" w:sz="4" w:space="0" w:color="A6A6A6"/>
            </w:tcBorders>
            <w:shd w:val="clear" w:color="auto" w:fill="BFBFBF"/>
            <w:tcMar>
              <w:top w:w="80" w:type="dxa"/>
              <w:left w:w="80" w:type="dxa"/>
              <w:bottom w:w="80" w:type="dxa"/>
              <w:right w:w="80" w:type="dxa"/>
            </w:tcMar>
          </w:tcPr>
          <w:p w14:paraId="78298A77" w14:textId="77777777" w:rsidR="00287B70" w:rsidRPr="00287B70" w:rsidRDefault="00C65939" w:rsidP="00287B70">
            <w:r w:rsidRPr="00287B70">
              <w:t>Ellen Zane</w:t>
            </w:r>
          </w:p>
        </w:tc>
        <w:tc>
          <w:tcPr>
            <w:tcW w:w="1778" w:type="dxa"/>
            <w:tcBorders>
              <w:top w:val="single" w:sz="4" w:space="0" w:color="A6A6A6"/>
              <w:left w:val="single" w:sz="4" w:space="0" w:color="A6A6A6"/>
              <w:bottom w:val="single" w:sz="4" w:space="0" w:color="A6A6A6"/>
              <w:right w:val="single" w:sz="4" w:space="0" w:color="A6A6A6"/>
            </w:tcBorders>
            <w:shd w:val="clear" w:color="auto" w:fill="BFBFBF"/>
            <w:tcMar>
              <w:top w:w="80" w:type="dxa"/>
              <w:left w:w="80" w:type="dxa"/>
              <w:bottom w:w="80" w:type="dxa"/>
              <w:right w:w="80" w:type="dxa"/>
            </w:tcMar>
          </w:tcPr>
          <w:p w14:paraId="6CB1F94E" w14:textId="77777777" w:rsidR="00287B70" w:rsidRPr="00287B70" w:rsidRDefault="00C65939" w:rsidP="00287B70">
            <w:r w:rsidRPr="00287B70">
              <w:t>Board of Directors</w:t>
            </w:r>
          </w:p>
        </w:tc>
        <w:tc>
          <w:tcPr>
            <w:tcW w:w="1778" w:type="dxa"/>
            <w:tcBorders>
              <w:top w:val="single" w:sz="4" w:space="0" w:color="A6A6A6"/>
              <w:left w:val="single" w:sz="4" w:space="0" w:color="A6A6A6"/>
              <w:bottom w:val="single" w:sz="4" w:space="0" w:color="A6A6A6"/>
              <w:right w:val="single" w:sz="4" w:space="0" w:color="A6A6A6"/>
            </w:tcBorders>
            <w:shd w:val="clear" w:color="auto" w:fill="BFBFBF"/>
            <w:tcMar>
              <w:top w:w="80" w:type="dxa"/>
              <w:left w:w="80" w:type="dxa"/>
              <w:bottom w:w="80" w:type="dxa"/>
              <w:right w:w="80" w:type="dxa"/>
            </w:tcMar>
          </w:tcPr>
          <w:p w14:paraId="02B60BC4" w14:textId="77777777" w:rsidR="00287B70" w:rsidRPr="00287B70" w:rsidRDefault="00C65939" w:rsidP="00287B70">
            <w:r w:rsidRPr="00287B70">
              <w:t>Senior Management</w:t>
            </w:r>
          </w:p>
        </w:tc>
        <w:tc>
          <w:tcPr>
            <w:tcW w:w="1778" w:type="dxa"/>
            <w:tcBorders>
              <w:top w:val="single" w:sz="4" w:space="0" w:color="A6A6A6"/>
              <w:left w:val="single" w:sz="4" w:space="0" w:color="A6A6A6"/>
              <w:bottom w:val="single" w:sz="4" w:space="0" w:color="A6A6A6"/>
              <w:right w:val="single" w:sz="4" w:space="0" w:color="A6A6A6"/>
            </w:tcBorders>
            <w:shd w:val="clear" w:color="auto" w:fill="BFBFBF"/>
            <w:tcMar>
              <w:top w:w="80" w:type="dxa"/>
              <w:left w:w="80" w:type="dxa"/>
              <w:bottom w:w="80" w:type="dxa"/>
              <w:right w:w="80" w:type="dxa"/>
            </w:tcMar>
          </w:tcPr>
          <w:p w14:paraId="1CEE1D5F" w14:textId="77777777" w:rsidR="00287B70" w:rsidRPr="00287B70" w:rsidRDefault="00C65939" w:rsidP="00287B70">
            <w:r w:rsidRPr="00287B70">
              <w:t>Other Staff</w:t>
            </w:r>
          </w:p>
        </w:tc>
      </w:tr>
      <w:tr w:rsidR="00353E04" w14:paraId="761BEEF5" w14:textId="77777777" w:rsidTr="00784530">
        <w:trPr>
          <w:trHeight w:val="223"/>
        </w:trPr>
        <w:tc>
          <w:tcPr>
            <w:tcW w:w="2387"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14:paraId="19888271" w14:textId="77777777" w:rsidR="00287B70" w:rsidRPr="00287B70" w:rsidRDefault="00C65939" w:rsidP="00287B70">
            <w:r w:rsidRPr="00287B70">
              <w:t>Establish Objectives</w:t>
            </w:r>
          </w:p>
        </w:tc>
        <w:tc>
          <w:tcPr>
            <w:tcW w:w="1510"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14:paraId="2500DBEE" w14:textId="77777777" w:rsidR="00287B70" w:rsidRPr="00287B70" w:rsidRDefault="00C65939" w:rsidP="00287B70">
            <w:r w:rsidRPr="00287B70">
              <w:t>RAI</w:t>
            </w:r>
          </w:p>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14:paraId="2D01F9C0" w14:textId="77777777" w:rsidR="00287B70" w:rsidRPr="00287B70" w:rsidRDefault="00C65939" w:rsidP="00287B70">
            <w:r w:rsidRPr="00287B70">
              <w:t>RAI</w:t>
            </w:r>
          </w:p>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14:paraId="3FD70EBF" w14:textId="77777777" w:rsidR="00287B70" w:rsidRPr="00287B70" w:rsidRDefault="00C65939" w:rsidP="00287B70">
            <w:r w:rsidRPr="00287B70">
              <w:t>I</w:t>
            </w:r>
          </w:p>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14:paraId="385D809E" w14:textId="77777777" w:rsidR="00287B70" w:rsidRPr="00287B70" w:rsidRDefault="00287B70" w:rsidP="00287B70"/>
        </w:tc>
      </w:tr>
      <w:tr w:rsidR="00353E04" w14:paraId="2020C9E6" w14:textId="77777777" w:rsidTr="00784530">
        <w:trPr>
          <w:trHeight w:val="223"/>
        </w:trPr>
        <w:tc>
          <w:tcPr>
            <w:tcW w:w="2387"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14:paraId="28AB2ABC" w14:textId="77777777" w:rsidR="00287B70" w:rsidRPr="00287B70" w:rsidRDefault="00C65939" w:rsidP="00287B70">
            <w:r w:rsidRPr="00287B70">
              <w:t>Hire New Staff</w:t>
            </w:r>
          </w:p>
        </w:tc>
        <w:tc>
          <w:tcPr>
            <w:tcW w:w="1510"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14:paraId="49934058" w14:textId="77777777" w:rsidR="00287B70" w:rsidRPr="00287B70" w:rsidRDefault="00C65939" w:rsidP="00287B70">
            <w:r w:rsidRPr="00287B70">
              <w:t>AI</w:t>
            </w:r>
          </w:p>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14:paraId="311845D6" w14:textId="77777777" w:rsidR="00287B70" w:rsidRPr="00287B70" w:rsidRDefault="00C65939" w:rsidP="00287B70">
            <w:r w:rsidRPr="00287B70">
              <w:t>AI</w:t>
            </w:r>
          </w:p>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14:paraId="0B3C02BB" w14:textId="77777777" w:rsidR="00287B70" w:rsidRPr="00287B70" w:rsidRDefault="00C65939" w:rsidP="00287B70">
            <w:r w:rsidRPr="00287B70">
              <w:t>RS</w:t>
            </w:r>
          </w:p>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14:paraId="18416733" w14:textId="77777777" w:rsidR="00287B70" w:rsidRPr="00287B70" w:rsidRDefault="00287B70" w:rsidP="00287B70"/>
        </w:tc>
      </w:tr>
      <w:tr w:rsidR="00353E04" w14:paraId="4470F18E" w14:textId="77777777" w:rsidTr="00784530">
        <w:trPr>
          <w:trHeight w:val="443"/>
        </w:trPr>
        <w:tc>
          <w:tcPr>
            <w:tcW w:w="2387"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14:paraId="24EE4324" w14:textId="77777777" w:rsidR="00287B70" w:rsidRPr="00287B70" w:rsidRDefault="00C65939" w:rsidP="00287B70">
            <w:r w:rsidRPr="00287B70">
              <w:t>Collect and Document Data</w:t>
            </w:r>
          </w:p>
        </w:tc>
        <w:tc>
          <w:tcPr>
            <w:tcW w:w="1510"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14:paraId="63927399" w14:textId="77777777" w:rsidR="00287B70" w:rsidRPr="00287B70" w:rsidRDefault="00C65939" w:rsidP="00287B70">
            <w:r w:rsidRPr="00287B70">
              <w:t>AI</w:t>
            </w:r>
          </w:p>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14:paraId="0469A547" w14:textId="77777777" w:rsidR="00287B70" w:rsidRPr="00287B70" w:rsidRDefault="00C65939" w:rsidP="00287B70">
            <w:r w:rsidRPr="00287B70">
              <w:t>AI</w:t>
            </w:r>
          </w:p>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14:paraId="63F64F76" w14:textId="77777777" w:rsidR="00287B70" w:rsidRPr="00287B70" w:rsidRDefault="00C65939" w:rsidP="00287B70">
            <w:r w:rsidRPr="00287B70">
              <w:t>R</w:t>
            </w:r>
          </w:p>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14:paraId="7B534452" w14:textId="77777777" w:rsidR="00287B70" w:rsidRPr="00287B70" w:rsidRDefault="00C65939" w:rsidP="00287B70">
            <w:r w:rsidRPr="00287B70">
              <w:t>R</w:t>
            </w:r>
          </w:p>
        </w:tc>
      </w:tr>
      <w:tr w:rsidR="00353E04" w14:paraId="6D6B2913" w14:textId="77777777" w:rsidTr="00784530">
        <w:trPr>
          <w:trHeight w:val="223"/>
        </w:trPr>
        <w:tc>
          <w:tcPr>
            <w:tcW w:w="2387"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14:paraId="3BEFA07D" w14:textId="77777777" w:rsidR="00287B70" w:rsidRPr="00287B70" w:rsidRDefault="00C65939" w:rsidP="00287B70">
            <w:r w:rsidRPr="00287B70">
              <w:t>Track Data</w:t>
            </w:r>
          </w:p>
        </w:tc>
        <w:tc>
          <w:tcPr>
            <w:tcW w:w="1510"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14:paraId="72ECB552" w14:textId="77777777" w:rsidR="00287B70" w:rsidRPr="00287B70" w:rsidRDefault="00C65939" w:rsidP="00287B70">
            <w:r w:rsidRPr="00287B70">
              <w:t>RASI</w:t>
            </w:r>
          </w:p>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14:paraId="7DF509CA" w14:textId="77777777" w:rsidR="00287B70" w:rsidRPr="00287B70" w:rsidRDefault="00C65939" w:rsidP="00287B70">
            <w:r w:rsidRPr="00287B70">
              <w:t>RASI</w:t>
            </w:r>
          </w:p>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14:paraId="3C858617" w14:textId="77777777" w:rsidR="00287B70" w:rsidRPr="00287B70" w:rsidRDefault="00287B70" w:rsidP="00287B70"/>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14:paraId="6975F5FF" w14:textId="77777777" w:rsidR="00287B70" w:rsidRPr="00287B70" w:rsidRDefault="00287B70" w:rsidP="00287B70"/>
        </w:tc>
      </w:tr>
      <w:tr w:rsidR="00353E04" w14:paraId="1F062556" w14:textId="77777777" w:rsidTr="00784530">
        <w:trPr>
          <w:trHeight w:val="223"/>
        </w:trPr>
        <w:tc>
          <w:tcPr>
            <w:tcW w:w="2387"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14:paraId="4313BE41" w14:textId="77777777" w:rsidR="00287B70" w:rsidRPr="00287B70" w:rsidRDefault="00C65939" w:rsidP="00287B70">
            <w:r w:rsidRPr="00287B70">
              <w:t>Lead Change Initiative</w:t>
            </w:r>
          </w:p>
        </w:tc>
        <w:tc>
          <w:tcPr>
            <w:tcW w:w="1510"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14:paraId="6776A34B" w14:textId="77777777" w:rsidR="00287B70" w:rsidRPr="00287B70" w:rsidRDefault="00C65939" w:rsidP="00287B70">
            <w:r w:rsidRPr="00287B70">
              <w:t>RASI</w:t>
            </w:r>
          </w:p>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14:paraId="4D6372B9" w14:textId="77777777" w:rsidR="00287B70" w:rsidRPr="00287B70" w:rsidRDefault="00C65939" w:rsidP="00287B70">
            <w:r w:rsidRPr="00287B70">
              <w:t>ASI</w:t>
            </w:r>
          </w:p>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14:paraId="7B35146C" w14:textId="77777777" w:rsidR="00287B70" w:rsidRPr="00287B70" w:rsidRDefault="00287B70" w:rsidP="00287B70"/>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14:paraId="3E5D5EAF" w14:textId="77777777" w:rsidR="00287B70" w:rsidRPr="00287B70" w:rsidRDefault="00287B70" w:rsidP="00287B70"/>
        </w:tc>
      </w:tr>
    </w:tbl>
    <w:p w14:paraId="49D30BD7" w14:textId="77777777" w:rsidR="00C13397" w:rsidRDefault="00C13397" w:rsidP="00C13397">
      <w:pPr>
        <w:spacing w:line="480" w:lineRule="auto"/>
        <w:ind w:firstLine="720"/>
      </w:pPr>
    </w:p>
    <w:p w14:paraId="407A0867" w14:textId="77777777" w:rsidR="00803C68" w:rsidRDefault="00C65939" w:rsidP="00C13397">
      <w:pPr>
        <w:spacing w:line="480" w:lineRule="auto"/>
        <w:ind w:firstLine="720"/>
      </w:pPr>
      <w:r>
        <w:t xml:space="preserve"> </w:t>
      </w:r>
      <w:r w:rsidR="00287B70">
        <w:t xml:space="preserve">The change management team has an integral role in managing important processes within an organizational context where it is possible to achieve a higher level of organizational success. The Team will focus on the successful integration of quality </w:t>
      </w:r>
      <w:r w:rsidR="001D2532">
        <w:t>concepts, which</w:t>
      </w:r>
      <w:r w:rsidR="00287B70">
        <w:t xml:space="preserve"> define a successful development. </w:t>
      </w:r>
      <w:r w:rsidR="001D2532">
        <w:t>The</w:t>
      </w:r>
      <w:r w:rsidR="00287B70">
        <w:t xml:space="preserve"> combination of a flexible approach will be essential to the </w:t>
      </w:r>
      <w:r w:rsidR="001D2532">
        <w:t>attainment</w:t>
      </w:r>
      <w:r w:rsidR="00287B70">
        <w:t xml:space="preserve"> of </w:t>
      </w:r>
      <w:r w:rsidR="001D2532">
        <w:t>high-level</w:t>
      </w:r>
      <w:r w:rsidR="00287B70">
        <w:t xml:space="preserve"> success based on </w:t>
      </w:r>
      <w:r w:rsidR="001D2532">
        <w:t>the implemented</w:t>
      </w:r>
      <w:r w:rsidR="00287B70">
        <w:t xml:space="preserve"> strategy. Responsibility chart is crucial since it holds </w:t>
      </w:r>
      <w:r w:rsidR="001D2532">
        <w:t>every in</w:t>
      </w:r>
      <w:r w:rsidR="00287B70">
        <w:t xml:space="preserve"> accountable for their actions depending on the role they play in the change process. </w:t>
      </w:r>
    </w:p>
    <w:p w14:paraId="6C168667" w14:textId="77777777" w:rsidR="00287B70" w:rsidRDefault="00C65939" w:rsidP="00C13397">
      <w:pPr>
        <w:spacing w:line="480" w:lineRule="auto"/>
        <w:ind w:firstLine="720"/>
      </w:pPr>
      <w:r>
        <w:t>Sustaining the acceleration in implementing change is essential in effectively transforming organization engagement. The new vision should form the basis for im</w:t>
      </w:r>
      <w:r>
        <w:t xml:space="preserve">plementation in this case since it provides </w:t>
      </w:r>
      <w:r w:rsidR="001D2532">
        <w:t>different concepts, which</w:t>
      </w:r>
      <w:r>
        <w:t xml:space="preserve"> define a successful change process. </w:t>
      </w:r>
      <w:r w:rsidR="001D2532">
        <w:t>The</w:t>
      </w:r>
      <w:r>
        <w:t xml:space="preserve"> last step is to ensure that there is an establishment of a strong link between players involved in the change process. </w:t>
      </w:r>
    </w:p>
    <w:p w14:paraId="342FFF45" w14:textId="77777777" w:rsidR="00C13397" w:rsidRDefault="00C13397"/>
    <w:p w14:paraId="3060CE10" w14:textId="77777777" w:rsidR="00C13397" w:rsidRDefault="00C13397"/>
    <w:p w14:paraId="0CCE070B" w14:textId="77777777" w:rsidR="00C13397" w:rsidRDefault="00C13397"/>
    <w:p w14:paraId="56F0F28F" w14:textId="77777777" w:rsidR="00C13397" w:rsidRDefault="00C13397"/>
    <w:p w14:paraId="74962F50" w14:textId="77777777" w:rsidR="00C13397" w:rsidRDefault="00C13397"/>
    <w:p w14:paraId="40A20853" w14:textId="77777777" w:rsidR="00C13397" w:rsidRDefault="00C13397"/>
    <w:p w14:paraId="23262029" w14:textId="77777777" w:rsidR="00C13397" w:rsidRDefault="00C13397"/>
    <w:p w14:paraId="08AC8DBB" w14:textId="77777777" w:rsidR="00C13397" w:rsidRDefault="00C13397"/>
    <w:p w14:paraId="5EC5E153" w14:textId="77777777" w:rsidR="00C13397" w:rsidRDefault="00C13397"/>
    <w:p w14:paraId="6862154D" w14:textId="77777777" w:rsidR="00C13397" w:rsidRDefault="00C13397"/>
    <w:p w14:paraId="15D8173F" w14:textId="77777777" w:rsidR="00C13397" w:rsidRDefault="00C13397"/>
    <w:p w14:paraId="1E00916C" w14:textId="77777777" w:rsidR="00C13397" w:rsidRDefault="00C13397"/>
    <w:p w14:paraId="16D7A54B" w14:textId="77777777" w:rsidR="00C13397" w:rsidRDefault="00C13397"/>
    <w:p w14:paraId="69ECE58A" w14:textId="77777777" w:rsidR="00C13397" w:rsidRDefault="00C65939" w:rsidP="00C13397">
      <w:pPr>
        <w:jc w:val="center"/>
      </w:pPr>
      <w:r>
        <w:t>References</w:t>
      </w:r>
    </w:p>
    <w:p w14:paraId="402EE149" w14:textId="77777777" w:rsidR="00C13397" w:rsidRPr="00C13397" w:rsidRDefault="00C65939" w:rsidP="00C13397">
      <w:pPr>
        <w:spacing w:line="480" w:lineRule="auto"/>
        <w:ind w:left="720" w:hanging="720"/>
      </w:pPr>
      <w:r w:rsidRPr="00C13397">
        <w:t xml:space="preserve">Crossman, J. M. (2016). Planning, practising and prioritizing wellness through an integrative behaviour change plan. </w:t>
      </w:r>
      <w:r w:rsidRPr="00C13397">
        <w:rPr>
          <w:i/>
          <w:iCs/>
        </w:rPr>
        <w:t>Health Education Journal</w:t>
      </w:r>
      <w:r w:rsidRPr="00C13397">
        <w:t xml:space="preserve">, </w:t>
      </w:r>
      <w:r w:rsidRPr="00C13397">
        <w:rPr>
          <w:i/>
          <w:iCs/>
        </w:rPr>
        <w:t>75</w:t>
      </w:r>
      <w:r w:rsidRPr="00C13397">
        <w:t>(7), 823-832.</w:t>
      </w:r>
    </w:p>
    <w:p w14:paraId="2734ED8E" w14:textId="77777777" w:rsidR="00C13397" w:rsidRPr="00C13397" w:rsidRDefault="00C65939" w:rsidP="00C13397">
      <w:pPr>
        <w:spacing w:line="480" w:lineRule="auto"/>
        <w:ind w:left="720" w:hanging="720"/>
      </w:pPr>
      <w:r w:rsidRPr="00C13397">
        <w:t xml:space="preserve">Hayes, J. (2018). </w:t>
      </w:r>
      <w:r w:rsidRPr="00C13397">
        <w:rPr>
          <w:i/>
          <w:iCs/>
        </w:rPr>
        <w:t>The theory and practice of change management</w:t>
      </w:r>
      <w:r w:rsidRPr="00C13397">
        <w:t>.</w:t>
      </w:r>
    </w:p>
    <w:p w14:paraId="348A1D81" w14:textId="77777777" w:rsidR="00C13397" w:rsidRPr="00C13397" w:rsidRDefault="00C65939" w:rsidP="00C13397">
      <w:pPr>
        <w:spacing w:line="480" w:lineRule="auto"/>
        <w:ind w:left="720" w:hanging="720"/>
      </w:pPr>
      <w:r w:rsidRPr="00C13397">
        <w:t>Mitchell, M. (2018). Organizational Change Plan For Closing The Black And White Achievement Gap.</w:t>
      </w:r>
    </w:p>
    <w:p w14:paraId="319AAB31" w14:textId="77777777" w:rsidR="00C13397" w:rsidRDefault="00C13397"/>
    <w:sectPr w:rsidR="00C13397" w:rsidSect="00287B7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7F86C7" w14:textId="77777777" w:rsidR="00C65939" w:rsidRDefault="00C65939">
      <w:pPr>
        <w:spacing w:after="0" w:line="240" w:lineRule="auto"/>
      </w:pPr>
      <w:r>
        <w:separator/>
      </w:r>
    </w:p>
  </w:endnote>
  <w:endnote w:type="continuationSeparator" w:id="0">
    <w:p w14:paraId="0EFA7296" w14:textId="77777777" w:rsidR="00C65939" w:rsidRDefault="00C65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C2BBBE" w14:textId="77777777" w:rsidR="00C65939" w:rsidRDefault="00C65939">
      <w:pPr>
        <w:spacing w:after="0" w:line="240" w:lineRule="auto"/>
      </w:pPr>
      <w:r>
        <w:separator/>
      </w:r>
    </w:p>
  </w:footnote>
  <w:footnote w:type="continuationSeparator" w:id="0">
    <w:p w14:paraId="3F510F7D" w14:textId="77777777" w:rsidR="00C65939" w:rsidRDefault="00C659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F963F0" w14:textId="77777777" w:rsidR="00287B70" w:rsidRDefault="00C65939">
    <w:pPr>
      <w:pStyle w:val="Header"/>
      <w:jc w:val="right"/>
    </w:pPr>
    <w:r w:rsidRPr="00287B70">
      <w:t xml:space="preserve">CHANGE PLAN </w:t>
    </w:r>
    <w:r>
      <w:t xml:space="preserve">                                                                            </w:t>
    </w:r>
    <w:r>
      <w:t xml:space="preserve">                                             </w:t>
    </w:r>
    <w:sdt>
      <w:sdtPr>
        <w:id w:val="-324998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B3D62">
          <w:rPr>
            <w:noProof/>
          </w:rPr>
          <w:t>2</w:t>
        </w:r>
        <w:r>
          <w:rPr>
            <w:noProof/>
          </w:rPr>
          <w:fldChar w:fldCharType="end"/>
        </w:r>
      </w:sdtContent>
    </w:sdt>
  </w:p>
  <w:p w14:paraId="247BCACD" w14:textId="77777777" w:rsidR="00287B70" w:rsidRDefault="00287B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181353" w14:textId="77777777" w:rsidR="00287B70" w:rsidRDefault="00C65939">
    <w:pPr>
      <w:pStyle w:val="Header"/>
      <w:jc w:val="right"/>
    </w:pPr>
    <w:r>
      <w:t xml:space="preserve">Running head: CHANGE PLAN                                                                                                  </w:t>
    </w:r>
    <w:sdt>
      <w:sdtPr>
        <w:id w:val="21196427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6CAA333D" w14:textId="77777777" w:rsidR="00287B70" w:rsidRDefault="00287B7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A30784"/>
    <w:multiLevelType w:val="multilevel"/>
    <w:tmpl w:val="F1F03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7560"/>
    <w:rsid w:val="000066B1"/>
    <w:rsid w:val="001D2532"/>
    <w:rsid w:val="00287B70"/>
    <w:rsid w:val="00307560"/>
    <w:rsid w:val="00353E04"/>
    <w:rsid w:val="00647793"/>
    <w:rsid w:val="007B3D62"/>
    <w:rsid w:val="00803C68"/>
    <w:rsid w:val="008F01F0"/>
    <w:rsid w:val="00C13397"/>
    <w:rsid w:val="00C65939"/>
    <w:rsid w:val="00DB2A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2B5F7-C08F-442A-8A72-A3DCBC92A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B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7B70"/>
  </w:style>
  <w:style w:type="paragraph" w:styleId="Footer">
    <w:name w:val="footer"/>
    <w:basedOn w:val="Normal"/>
    <w:link w:val="FooterChar"/>
    <w:uiPriority w:val="99"/>
    <w:unhideWhenUsed/>
    <w:rsid w:val="00287B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7B70"/>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B3D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D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938</Words>
  <Characters>5351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2018-08-13T04:26:00Z</dcterms:created>
  <dcterms:modified xsi:type="dcterms:W3CDTF">2018-08-13T04:26:00Z</dcterms:modified>
</cp:coreProperties>
</file>